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ЗАНЯТИЕ 2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496852"/>
          <w:sz w:val="24"/>
          <w:szCs w:val="24"/>
          <w:lang w:eastAsia="ru-RU"/>
        </w:rPr>
      </w:pPr>
      <w:r w:rsidRPr="00941C29">
        <w:rPr>
          <w:rFonts w:ascii="Tahoma" w:eastAsia="Times New Roman" w:hAnsi="Tahoma" w:cs="Tahoma"/>
          <w:b/>
          <w:bCs/>
          <w:color w:val="496852"/>
          <w:sz w:val="24"/>
          <w:szCs w:val="24"/>
          <w:lang w:eastAsia="ru-RU"/>
        </w:rPr>
        <w:t>Как бросить курить – принципы лечения никотиновой зависимости.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Все люди на земле знают, что курение вредит здоровью, этом постоянно пишут, говорят, это обсуждают, осуждают, все равно человек продолжает губить свой организм. Первая затяжка не приносит удовольствия, а наоборот, доставляет массу неприятных ощущений. В основном люди начинают курить по глупости в подростковом возрасте, чтобы не отста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вать от моды, не отбиваться от компании. Это дело затягива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ется, и впоследствии, становясь старше и разумнее, человек начинает понимать, что курение отрицательно влияет на орга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низм и что это уже не модно. Начиная курить, человек обыч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но не думает, что это может обернуться против него самого. Не думает о том, что бросить эту привычку будет сложно. Вот здесь и начинаются проблемы. Ведь для того, чтобы бросить эту вредную привычку, требуются терпение и сила воли.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Для того чтобы бросить курить, недостаточно выбрать подходящий метод борьбы, необходима еще сильная мотивация, которая подтолкнет на этот шаг и будет служить сильным стимулом. Для каждого человека он будет свой. Для одного это свое здоровье и внешность, для другого — здоровье своих близких, а кто-то просто поймет, что на сигареты тратится огромное количество денег. Самое главное — это захотеть избавиться никотиновой зависимости. _______________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Спустя 4—5 лет стабильного курения, начинает проявляться разница между курящим человеком и некурящим. До этого времени организмы людей функционируют одинаково, и в их здоровье разницы нет. Это относится к умеренным курильщи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кам, которые выкуривают в день не больше пачки сигарет средней тяжести. Но на 5-й год стабильного курения начинает появляться разница, которая с каждым годом все больше увеличивается.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Чтобы бросить курить, надо разобраться со своей никотиновой зависимостью, которая имеется у курильщика. Никотиновая, или табачная, зависимость у различных людей разная. У одних сильная зависимость, у других слабее, 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у</w:t>
      </w:r>
      <w:proofErr w:type="gram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третье ее вообще практически нет. Табачная зависимость на сегодняшний день является самым распространенным заболеванием. По оценкам специалистов, всего 5% курильщиков 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способны</w:t>
      </w:r>
      <w:proofErr w:type="gram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самостоятельно отказаться от сигарет, а 80% курильщиков необходима медицинская помощь в борьбе с курением. Медицина на сегодняшний день классифицирует табачную зависимость как клиническое заболевание. Никотиновая 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зависимость</w:t>
      </w:r>
      <w:proofErr w:type="gram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прежде всего является психологической. И это необходимо знать каждому курильщику. Независимо от того, курит человек или бросает курить, эта зависимость остается. Что бы ее избежать, необходимо разобраться с собой. Для этого некоторым людям нужна помощь психолога.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Еще одним слагаемым в психологической зависимости от сигарет является способ заполнения паузы в общении. У таких курильщиков возникает желание курить в основном в обще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нии с людьми. А вне общения они довольно легко обходятся без табака. Здесь имеет место в большей степени не никоти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новая, а зависимость от табачных изделий. Таким образом, во время процесса отказа от сигарет необходимо заполнить рот жевательной резинкой, конфетами, семечками и т. п.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Возможность быть взрослым является еще одним слагае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мым в психологической зависимости от никотина. Эта иллю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зия в основном появляется в подростковом возрасте. Возмож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 xml:space="preserve">но, это 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связано</w:t>
      </w:r>
      <w:proofErr w:type="gram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прежде всего с неопределенностью положения подростка, ведь он уже не ребенок, но еще и не взрослый. Внушаемость также толкает человека на курение, которое приводит к зависимости. Человек рождается, растет, воспиты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вается и развивается в обществе. Это общество давит на него, что нередко подводит к поведению по эталону, ведет к обще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ственному идеалу. Вот таким эталоном и идеалом является курение. Например, крутой парень или супермодная девушка с сигаретой. Если проблема привязанности к никотину за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ключается в этом, то необходимо срочно менять свой идеал.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lastRenderedPageBreak/>
        <w:t>Представители аналитического подхода считают, что куре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ние является результатом материнского невнимания и недо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статочной любви в детском возрасте. Суть заключается в том, что человек действует, не только основываясь на своем ра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зуме, но и на инстинктах. Самым ранним инстинктом являет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ся сосание груди матери. И мать в этом случае является для ре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бенка источником всего необходимого. Табачные изделия по своей сути представляют своеобразную соску, только взрослую. Таким образом, курение сигареты неосознанно дает че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 xml:space="preserve">ловеку ощущение тепла, уюта и комфорта, которое когда-то получал от матери. Такому человеку необходимо разобраться в организации своей жизни, ввести что-то новое или убрать лишнее, уточнить имеющиеся проблемы и попытаться в 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г</w:t>
      </w:r>
      <w:proofErr w:type="gram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разобраться. Для того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,</w:t>
      </w:r>
      <w:proofErr w:type="gram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чтобы противостоять табачной зависимости, необходимо уменьшить физическую зависимо и противостоять психологической.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Трудными для курильщика, как правило, бывают только первые несколько дней. Лучше всего бросать курить сразу. Не следует растягивать этот процесс на длительное время.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 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b/>
          <w:bCs/>
          <w:i/>
          <w:iCs/>
          <w:color w:val="223924"/>
          <w:sz w:val="21"/>
          <w:lang w:eastAsia="ru-RU"/>
        </w:rPr>
        <w:t>Правила подготовки к отказу от курения: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1. Решительно настройте себя на отказ от курения. Избегайте мыслей, что это трудно осуществить.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2. Объявите о своем решении бросить курить членам семьи, ближайшим род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ственникам, друзьям, сотрудникам по работе. Предложите им, если они ку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рят, присоединиться к Вашему решению.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3. Уберите все предметы, связанные с курением (пепельницы, зажигалки, пач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ки сигарет, трубки, мундштуки).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4. Не носите сигареты с собой.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5. В день отказа от курения оставшиеся сигареты соберите, разорвите и выбросите.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6. Увеличьте физическую активность. Начните регулярные (не реже 3-5 раз в неделю) занятия: это может быть быстрая ходьба, плавание, бег, езда на велосипеде или другие виды физических нагрузок. Рекомендуемая продол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жительность - не менее 20 минут.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7. Постарайтесь максимально занять свое свободное время.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8. Откладывайте деньги, которые Вы ежедневно тратили бы на сигареты. На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граждайте себя - покупайте вещи, которые Вы хотели купить по мере на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копления денег, сэкономленных на сигаретах.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9. Сдайте в чистку вашу верхнюю одежду, чтобы освободить ее от запаха табака.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10.Воспользуйтесь услугой стоматологов - профессиональной чисткой зубов. Оцените, как у вас очистятся зубы от табачной желтизны.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11.Старайтесь по возможности избегать, хотя бы на время, общения с куриль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щиками, в особенности в ситуациях, когда они курят или могут закурить.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12.Постарайтесь внести изменения в своем жизненном распорядке в отно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шении моментов, обычно связанных у Вас с курением (во время утренней чашки кофе, после еды, в автомобильной "пробке" и др.).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lastRenderedPageBreak/>
        <w:t>13.Старайтесь, чтобы ваши руки были чем-то заняты: можно держать в руках кистевой эспандер, четки, карандаш или другие предметы.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14.Для воспроизведения привычного поведения (взаимодействия руки и рта) вместо курения сигареты съешьте карамель, фрукты.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15.Употребляйте в сутки не менее 2 литров жидкости, включая первые блюда (если врач не давал других рекомендаций). 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Употребление достаточного ко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личества воды способствует более быстрому выведению из организма та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бачных токсинов.</w:t>
      </w:r>
      <w:proofErr w:type="gramEnd"/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Существует определенный комплекс методов лечения, который поэтапно избавляет человека от табачного пристрастия. Итак,</w:t>
      </w:r>
      <w:r w:rsidRPr="00941C29">
        <w:rPr>
          <w:rFonts w:ascii="Tahoma" w:eastAsia="Times New Roman" w:hAnsi="Tahoma" w:cs="Tahoma"/>
          <w:color w:val="223924"/>
          <w:sz w:val="21"/>
          <w:lang w:eastAsia="ru-RU"/>
        </w:rPr>
        <w:t> </w:t>
      </w:r>
      <w:r w:rsidRPr="00941C29">
        <w:rPr>
          <w:rFonts w:ascii="Tahoma" w:eastAsia="Times New Roman" w:hAnsi="Tahoma" w:cs="Tahoma"/>
          <w:color w:val="223924"/>
          <w:sz w:val="21"/>
          <w:szCs w:val="21"/>
          <w:u w:val="single"/>
          <w:lang w:eastAsia="ru-RU"/>
        </w:rPr>
        <w:t>первым этапам является процесс преодо</w:t>
      </w:r>
      <w:r w:rsidRPr="00941C29">
        <w:rPr>
          <w:rFonts w:ascii="Tahoma" w:eastAsia="Times New Roman" w:hAnsi="Tahoma" w:cs="Tahoma"/>
          <w:color w:val="223924"/>
          <w:sz w:val="21"/>
          <w:szCs w:val="21"/>
          <w:u w:val="single"/>
          <w:lang w:eastAsia="ru-RU"/>
        </w:rPr>
        <w:softHyphen/>
        <w:t>ления биохимической зависимости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. Никотин, который вхо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дит в состав сигарет, так тесно вплетается в обмен веществ, что при отказе от курения вызывает у человека синдром отме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ны. Он протекает так сложно, что приравнивается к похме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лью у алкоголиков и к ломке у наркоманов. Иногда при воз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никновении сильного и длительного синдрома необходимо стационарное лечение.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u w:val="single"/>
          <w:lang w:eastAsia="ru-RU"/>
        </w:rPr>
        <w:t>Вторым этапом является процесс преодоления поведенче</w:t>
      </w:r>
      <w:r w:rsidRPr="00941C29">
        <w:rPr>
          <w:rFonts w:ascii="Tahoma" w:eastAsia="Times New Roman" w:hAnsi="Tahoma" w:cs="Tahoma"/>
          <w:color w:val="223924"/>
          <w:sz w:val="21"/>
          <w:szCs w:val="21"/>
          <w:u w:val="single"/>
          <w:lang w:eastAsia="ru-RU"/>
        </w:rPr>
        <w:softHyphen/>
        <w:t>ской зависимости.</w:t>
      </w:r>
      <w:r w:rsidRPr="00941C29">
        <w:rPr>
          <w:rFonts w:ascii="Tahoma" w:eastAsia="Times New Roman" w:hAnsi="Tahoma" w:cs="Tahoma"/>
          <w:color w:val="223924"/>
          <w:sz w:val="21"/>
          <w:lang w:eastAsia="ru-RU"/>
        </w:rPr>
        <w:t> 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Так как курение является для человека оп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 xml:space="preserve">ределенным ритуалом, то отказаться от него очень сложно. Человеку просто некуда деть свои руки, нечем заняться. В этом случае помогают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аналитическо-тренинговые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программы и вы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 xml:space="preserve">даваемый пациентам набор 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уникальных</w:t>
      </w:r>
      <w:proofErr w:type="gram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пальцевых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массаже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ров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, который носит название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акупресс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u w:val="single"/>
          <w:lang w:eastAsia="ru-RU"/>
        </w:rPr>
        <w:t>На третьей стадии идет процесс преодоления психической зависимости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. Психическая зависимость — память организма на положительные ощущения, которые возникают при курении. Именно эти ощущения человек хочет почувствовать за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ново. Борьба с психической зависимостью является очень трудоемким процессом. С психической зависимостью помогают бороться такие методы, как: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1) 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экзистенциальное</w:t>
      </w:r>
      <w:proofErr w:type="gram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аутоцентрирование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— метод, который помогает человеку путем самоанализа найти скрытые мо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тивы, по которым человек начал курить, и с помощью опять же самоанализа разработать внутренний механизм проти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водействия лечению зависимостей;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2)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микрочиповое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программирование — метод, суть которого заключается во введении микрочипов в строго определен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ные участки ушной раковины, которые позволяют на дли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тельное время притуплять получение удовольствия от си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гарет;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3)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контраддиктивная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стимуляция — метод, позволяющий человеку найти и устранить слабые места в его личности, пси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хике, организме.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На сегодняшний день насчитывается более 400 методов психотерапии. Самыми распространенными являются суггестивная,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психодинамическая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, поведенческая, когнитивная психотерапия.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Суггестивная психотерапия — метод, в основе которого лежат приемы внушения или самовнушения. Внушение используют, самовнушение и гипноз. Внушение — воздействие на че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ловека вербальными или невербальными средствами с целью изменения его состояния и побуждения к определенным дей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ствиям. С помощью внушения вызываются различные эмо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циональные состояния, ощущения, вегетативные изменения без активного вмешательства личности. Главным средством вну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шения является слово, т. е. с помощью определенных слов идет воздействие на человека с целью отказа от сигарет. Вну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шение может производиться и в состоянии бодрствования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,! </w:t>
      </w:r>
      <w:proofErr w:type="gram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и в состоянии сна. Внушение произносится повелительным! голосом, после того как разъяснено лечебное воздействие и его эффективность. Чем выше в глазах пациента авторитет психотерапевта, тем эффективнее внушение.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Никотинзаместительная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терапия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lastRenderedPageBreak/>
        <w:t xml:space="preserve">Принцип метода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никотинзаместительной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терапии (НЗТ) заключается в за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мещении никотина из сигарет никотином из различных лекарственных форм, что позволяет предотвратить или минимизировать выраженность симптомов абстиненции при прекращении курения и увеличить шанс успешного отказа.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Основные принципы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никотинзаместительной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терапии: обеспечить по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ступление никотина, достаточное для уменьшения симптомов абстиненции; последовательно снижать поступление никотина в организм, облегчая посте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пенный полный отказ от него; уменьшить способность никотина вызывать за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висимость за счет замедления его абсорбции.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Противопоказания к НЗТ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Абсолютные</w:t>
      </w:r>
      <w:proofErr w:type="gram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- гиперчувствительность к никотину и ментолу.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Относительные - НЗТ не рекомендуется в остром периоде инфаркта мио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карда, при нестабильной стенокардии, неконтролируемой артериальной гипер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тонии, выраженных нарушениях сердечного ритма.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Жевательная резинка не применяется при обострении язвенной болезни, стоматите, эзофагите, патологии височно-нижнечелюстного сустава, наличии зубных протезов.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У беременных и кормящих грудью курильщиц НЗТ применяется в мини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 xml:space="preserve">мальных дозах и только при неэффективности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немедикаментозных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методов (психологической, социальной поддержки).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Формы препаратов НЗТ: жевательная резинка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Никоретте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2 мг и 4 мг; инга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 xml:space="preserve">лятор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Никоретте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10 мг; пластырь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Никоретте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5 мг, 10 мг, 15 мг.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Побочные эффекты НЗТ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Побочные эффекты преимущественно связаны с недостаточной или избы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точной дозировкой этого вещества. Чаще встречающаяся недостаточная дози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ровка проявляется симптомами абстиненции.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Передозировка никотина возникает, если человек курит с прежней интен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 xml:space="preserve">сивностью и дополнительно использует максимальные дозы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Никоретте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. 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Она может проявляться тошнотой, слюнотечением, болью в животе, рвотой, диаре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ей, потливостью, головной болью, головокружением, нарушением слуха, вы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раженной общей слабостью.</w:t>
      </w:r>
      <w:proofErr w:type="gramEnd"/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Помимо перечисленных, могут отмечаться следующие побочные явления: для жевательной резинки - дискомфорт или боль в челюстной области, сухость, неприятный вкус во рту, раздражение слизистой полости рта, диспепсия; для ингалятора - местное раздражение слизистой рта и глотки, кашель, ринит; для пластыря - раздражение кожи.</w:t>
      </w:r>
      <w:proofErr w:type="gramEnd"/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Необходимо подчеркнуть основное правило приема НЗТ - препаратом за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мещаются все сигареты или хотя бы их максимально возможное число.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Жевательная резинка с 2 мг никотина рекомендуется лицам, выкуриваю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щим до 25 сигарет в день, с 4 мг - тем, кто ежедневно выкуривает 25 и более сигарет.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Резинка медленно разжевывается до появления острого привкуса, затем по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мещается между щекой и десной. Когда привкус исчезает, следует возобновить жевание. Следует воздерживаться от приема пищи и питья (кроме воды) за 15 минут до и во время жевания.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lastRenderedPageBreak/>
        <w:t>Перед использованием ингалятора следует поместить картридж с никоти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ном в прилагающийся пластмассовый мундштук. Поскольку весь никотин в картридже расходуется за 20 минут его активного использования, фактически общее время пользования одним картриджем зависит от частоты применения, количества и глубины вдохов. Когда при очередных вдохах не возникает ощу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щения поступления никотина в организм, следует заменить картридж, в нача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ле курса терапии желательно использовать до 6 картриджей в день.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Пластырь рекомендуется применять, начиная с дозировки 15 мг в течение 8-12 недель в зависимости от индивидуальных потребностей. Затем нужно перейти на использование пластыря, содержащего 10 мг, в течение 2 недель. 2 последние недели применяется пластырь с наименьшей дозировкой - 5 мг. Утром его накладывают на чистый сухой участок кожи плеча или бедра, свободный от волосяного покрова и удаляют перед сном. Чтобы избежать возможного раздражения, рекомендуется пластырь накладывать на разные участки кожи.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Для всех форм НЗТ курс лечения продолжается от 3 до 6 месяцев, с по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 xml:space="preserve">степенным уменьшением дозы, вплоть до полной отмены препарата. Частота приема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Никоретте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регулируется самим пациентом: препарат используется в те моменты, когда возникает желание закурить.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Следует подчеркнуть, что все формы НЗТ одинаковы по своей эффектив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ности и вопрос "Что лучше?" решается только индивидуально.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Известны и другие способы борьбы с курением, например дыхательная гимнастика. Суть ее состоит в следующем. Вды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хать через нос и выдыхать через рот, причем вдыхать необхо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димо активно и с небольшими усилиями. Начинать нужно медленно и постепенно увеличивать скорость. Для этого лучше всего представить себе поезд, медленно набирающий скорость. Один цикл этого сеанса состоит из 30 выдохов. Через некото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рое время необходимо отдохнуть 1 мин и начинать заново. Про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делывать следует до пяти циклов утром и вечером.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Тренировка глубокого дыхания: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• Сделать медленный вдох через нос.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• Заполнить воздухом последовательно сначала нижние отделы легких, за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тем постепенно - средние и, наконец, верхние отделы легких. Вдох следует проводить плавно, как одно движение.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• На несколько секунд задержать дыхание.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• Постепенно выдыхать через рот, слегка втянув живот и медленно поджимая его по мере освобождения от воздуха легких. Плечи нужно расслабить.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• В конце выдоха следует слегка поднять плечи и ключицы так, чтобы легкие можно было вновь до самых верхушек наполнить воздухом.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 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С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табакокурением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можно бороться</w:t>
      </w:r>
      <w:r w:rsidRPr="00941C29">
        <w:rPr>
          <w:rFonts w:ascii="Tahoma" w:eastAsia="Times New Roman" w:hAnsi="Tahoma" w:cs="Tahoma"/>
          <w:color w:val="223924"/>
          <w:sz w:val="21"/>
          <w:lang w:eastAsia="ru-RU"/>
        </w:rPr>
        <w:t> </w:t>
      </w:r>
      <w:r w:rsidRPr="00941C29">
        <w:rPr>
          <w:rFonts w:ascii="Tahoma" w:eastAsia="Times New Roman" w:hAnsi="Tahoma" w:cs="Tahoma"/>
          <w:b/>
          <w:bCs/>
          <w:i/>
          <w:iCs/>
          <w:color w:val="223924"/>
          <w:sz w:val="21"/>
          <w:lang w:eastAsia="ru-RU"/>
        </w:rPr>
        <w:t>методом иглорефлексотерапии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, который применяли еще в Древнем Востоке. Суть его — 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в</w:t>
      </w:r>
      <w:proofErr w:type="gram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введении тонких иголок в специальные места на коже, которые лежат на особых линиях — меридианах.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Укалывание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называется акупунктура.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Количество сеансов иглорефлексотерапии составляет 10—15, но иногда курс продлевают на месяц в зависимости от состоя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ния пациента и характера болезни. С помощью иглорефлексо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терапии вводят в организм человека нужные лекарственные препараты. Эта процедура называется</w:t>
      </w:r>
      <w:r w:rsidRPr="00941C29">
        <w:rPr>
          <w:rFonts w:ascii="Tahoma" w:eastAsia="Times New Roman" w:hAnsi="Tahoma" w:cs="Tahoma"/>
          <w:color w:val="223924"/>
          <w:sz w:val="21"/>
          <w:lang w:eastAsia="ru-RU"/>
        </w:rPr>
        <w:t> </w:t>
      </w:r>
      <w:proofErr w:type="spellStart"/>
      <w:r w:rsidRPr="00941C29">
        <w:rPr>
          <w:rFonts w:ascii="Tahoma" w:eastAsia="Times New Roman" w:hAnsi="Tahoma" w:cs="Tahoma"/>
          <w:b/>
          <w:bCs/>
          <w:i/>
          <w:iCs/>
          <w:color w:val="223924"/>
          <w:sz w:val="21"/>
          <w:lang w:eastAsia="ru-RU"/>
        </w:rPr>
        <w:t>фармакопунктурой</w:t>
      </w:r>
      <w:proofErr w:type="spellEnd"/>
      <w:r w:rsidRPr="00941C29">
        <w:rPr>
          <w:rFonts w:ascii="Tahoma" w:eastAsia="Times New Roman" w:hAnsi="Tahoma" w:cs="Tahoma"/>
          <w:b/>
          <w:bCs/>
          <w:i/>
          <w:iCs/>
          <w:color w:val="223924"/>
          <w:sz w:val="21"/>
          <w:lang w:eastAsia="ru-RU"/>
        </w:rPr>
        <w:t>.</w:t>
      </w:r>
      <w:r w:rsidRPr="00941C29">
        <w:rPr>
          <w:rFonts w:ascii="Tahoma" w:eastAsia="Times New Roman" w:hAnsi="Tahoma" w:cs="Tahoma"/>
          <w:color w:val="223924"/>
          <w:sz w:val="21"/>
          <w:lang w:eastAsia="ru-RU"/>
        </w:rPr>
        <w:t> 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При лечении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табакокурения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с помощью иглоукалывания вводят такие лекарственные препараты, как танин,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апоморфин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, пило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 xml:space="preserve">карпин,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цитотонин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, 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lastRenderedPageBreak/>
        <w:t>лобелии. Лекарства малыми дозами рас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пространяются по системе кровообращения. Важным момен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 xml:space="preserve">том в методе иглорефлексотерапии является то, что препараты для внутривенного введения, а также внутриартериального противопоказано применять для точечных инъекций. 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Из пре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паратов, которые предназначены для подкожного, внутримы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шечного введения, необходимо отбирать для точечной инъек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ции только те, которые показаны для лечения той болезни, которая точно диагностирована у больного.</w:t>
      </w:r>
      <w:proofErr w:type="gramEnd"/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После применения метода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фармакопунктуры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, по данным ВОЗ, из 100 куривших человек бросили курить — 63. Это высо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кий показатель.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Еще одним методом борьбы с курением является</w:t>
      </w:r>
      <w:r w:rsidRPr="00941C29">
        <w:rPr>
          <w:rFonts w:ascii="Tahoma" w:eastAsia="Times New Roman" w:hAnsi="Tahoma" w:cs="Tahoma"/>
          <w:color w:val="223924"/>
          <w:sz w:val="21"/>
          <w:lang w:eastAsia="ru-RU"/>
        </w:rPr>
        <w:t> </w:t>
      </w:r>
      <w:r w:rsidRPr="00941C29">
        <w:rPr>
          <w:rFonts w:ascii="Tahoma" w:eastAsia="Times New Roman" w:hAnsi="Tahoma" w:cs="Tahoma"/>
          <w:b/>
          <w:bCs/>
          <w:i/>
          <w:iCs/>
          <w:color w:val="223924"/>
          <w:sz w:val="21"/>
          <w:lang w:eastAsia="ru-RU"/>
        </w:rPr>
        <w:t>электро</w:t>
      </w:r>
      <w:r w:rsidRPr="00941C29">
        <w:rPr>
          <w:rFonts w:ascii="Tahoma" w:eastAsia="Times New Roman" w:hAnsi="Tahoma" w:cs="Tahoma"/>
          <w:b/>
          <w:bCs/>
          <w:i/>
          <w:iCs/>
          <w:color w:val="223924"/>
          <w:sz w:val="21"/>
          <w:lang w:eastAsia="ru-RU"/>
        </w:rPr>
        <w:softHyphen/>
        <w:t xml:space="preserve">стимуляция </w:t>
      </w:r>
      <w:proofErr w:type="spellStart"/>
      <w:r w:rsidRPr="00941C29">
        <w:rPr>
          <w:rFonts w:ascii="Tahoma" w:eastAsia="Times New Roman" w:hAnsi="Tahoma" w:cs="Tahoma"/>
          <w:b/>
          <w:bCs/>
          <w:i/>
          <w:iCs/>
          <w:color w:val="223924"/>
          <w:sz w:val="21"/>
          <w:lang w:eastAsia="ru-RU"/>
        </w:rPr>
        <w:t>акупунктурных</w:t>
      </w:r>
      <w:proofErr w:type="spellEnd"/>
      <w:r w:rsidRPr="00941C29">
        <w:rPr>
          <w:rFonts w:ascii="Tahoma" w:eastAsia="Times New Roman" w:hAnsi="Tahoma" w:cs="Tahoma"/>
          <w:b/>
          <w:bCs/>
          <w:i/>
          <w:iCs/>
          <w:color w:val="223924"/>
          <w:sz w:val="21"/>
          <w:lang w:eastAsia="ru-RU"/>
        </w:rPr>
        <w:t xml:space="preserve"> точек,</w:t>
      </w:r>
      <w:r w:rsidRPr="00941C29">
        <w:rPr>
          <w:rFonts w:ascii="Tahoma" w:eastAsia="Times New Roman" w:hAnsi="Tahoma" w:cs="Tahoma"/>
          <w:color w:val="223924"/>
          <w:sz w:val="21"/>
          <w:lang w:eastAsia="ru-RU"/>
        </w:rPr>
        <w:t> 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т. е. воздействие током на специальные области с помощью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акупунктурных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игл и не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больших электродов, которые накладываются на места необ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ходимых точек. Это один из методов физиотерапии без при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 xml:space="preserve">менения медикаментозного лечения. Данный метод является усовершенствованным методом лечения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укалывания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иглами, которые применялись в древности. Во время электростимуля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ции биологически активных точек, кроме эффекта, который обусловлен раздражением точек, появляется дополнительный эффект, обусловленный электрическим током. Недостаточ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ное количество знаний терапевтических свойств точек, а также тех особенностей, которые появляются при воздействии элект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рического тока на организм человека, могут привести к ухудше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нию результатов лечения и к нежелательным последствиям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Если человек хорошо переносит курс электростимуляции, то количество сеансов достигает от 1 до 10, а количество точек — не более 7—10. В зависимости от степени и тяжести никотинового влияния, а также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br/>
        <w:t>от желаемого эффекта перерыв после пройденного курса составляет 10—20 дней. Данный метод приносит больше пользы и наиболее эффективен и целесообразен при сочетании его с психотерапией.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Что дает отказ от курения: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• улучшение собственного здоровья, а также здоровья членов семьи;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• лучшее ощущение вкуса пищи и запахов;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• экономию времени и денег;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• избавление от запаха табачного дыма;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• это хороший пример для членов семьи;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• улучшение цвета лица и уменьшение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моршип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: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• сохранение работоспособности;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• избавление от ситуаций, когда курить нельзя, но очень хочется.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 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Определение угарного газа (СО) и карбоксигемоглобина в выдыхаемом воздухе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Слушателям предлагается определить 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СО</w:t>
      </w:r>
      <w:proofErr w:type="gram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</w:t>
      </w:r>
      <w:proofErr w:type="gram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в</w:t>
      </w:r>
      <w:proofErr w:type="gram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выдыхаемом воздухе и уровень карбоксигемоглобина. Для этого используется газоанализатор окиси углерода в выдыхаемом воздухе с определением карбоксигемоглобина или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смокелайзер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. Преподаватель объясняет теоретически и затем демонстрирует технику про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ведения исследования.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lastRenderedPageBreak/>
        <w:t>По полученным результатам при помощи таблицы, которая имеется в ком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плекте с прибором и представлена на слайде презентации, слушатели опреде</w:t>
      </w: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softHyphen/>
        <w:t>ляют свой статус (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light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smoker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,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smoker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,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heavy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 xml:space="preserve"> </w:t>
      </w:r>
      <w:proofErr w:type="spellStart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smoker</w:t>
      </w:r>
      <w:proofErr w:type="spellEnd"/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).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Результаты обследования заносятся в индивидуальную карточку слушателя.</w:t>
      </w:r>
    </w:p>
    <w:p w:rsidR="00941C29" w:rsidRPr="00941C29" w:rsidRDefault="00941C29" w:rsidP="00941C29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941C29">
        <w:rPr>
          <w:rFonts w:ascii="Tahoma" w:eastAsia="Times New Roman" w:hAnsi="Tahoma" w:cs="Tahoma"/>
          <w:b/>
          <w:bCs/>
          <w:color w:val="223924"/>
          <w:sz w:val="21"/>
          <w:lang w:eastAsia="ru-RU"/>
        </w:rPr>
        <w:t xml:space="preserve">Бросать курить никогда не поздно. Покончив с сигаретой раз и навсегда, человек пополняет запас жизненных сил и улучшает здоровье. Наполовину снижается риск </w:t>
      </w:r>
      <w:proofErr w:type="spellStart"/>
      <w:proofErr w:type="gramStart"/>
      <w:r w:rsidRPr="00941C29">
        <w:rPr>
          <w:rFonts w:ascii="Tahoma" w:eastAsia="Times New Roman" w:hAnsi="Tahoma" w:cs="Tahoma"/>
          <w:b/>
          <w:bCs/>
          <w:color w:val="223924"/>
          <w:sz w:val="21"/>
          <w:lang w:eastAsia="ru-RU"/>
        </w:rPr>
        <w:t>сердечно-сосудистых</w:t>
      </w:r>
      <w:proofErr w:type="spellEnd"/>
      <w:proofErr w:type="gramEnd"/>
      <w:r w:rsidRPr="00941C29">
        <w:rPr>
          <w:rFonts w:ascii="Tahoma" w:eastAsia="Times New Roman" w:hAnsi="Tahoma" w:cs="Tahoma"/>
          <w:b/>
          <w:bCs/>
          <w:color w:val="223924"/>
          <w:sz w:val="21"/>
          <w:lang w:eastAsia="ru-RU"/>
        </w:rPr>
        <w:t xml:space="preserve"> заболеваний, которые ведут к летальному исходу. Также жизнь без сигарет уменьшает вероятность возникновения проблем с легкими и рака легких.</w:t>
      </w:r>
    </w:p>
    <w:p w:rsidR="00626E8B" w:rsidRDefault="00626E8B"/>
    <w:sectPr w:rsidR="00626E8B" w:rsidSect="0062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41C29"/>
    <w:rsid w:val="00046D10"/>
    <w:rsid w:val="00626E8B"/>
    <w:rsid w:val="0094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8B"/>
  </w:style>
  <w:style w:type="paragraph" w:styleId="3">
    <w:name w:val="heading 3"/>
    <w:basedOn w:val="a"/>
    <w:link w:val="30"/>
    <w:uiPriority w:val="9"/>
    <w:qFormat/>
    <w:rsid w:val="00941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4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C29"/>
    <w:rPr>
      <w:b/>
      <w:bCs/>
    </w:rPr>
  </w:style>
  <w:style w:type="character" w:styleId="a5">
    <w:name w:val="Emphasis"/>
    <w:basedOn w:val="a0"/>
    <w:uiPriority w:val="20"/>
    <w:qFormat/>
    <w:rsid w:val="00941C29"/>
    <w:rPr>
      <w:i/>
      <w:iCs/>
    </w:rPr>
  </w:style>
  <w:style w:type="character" w:customStyle="1" w:styleId="apple-converted-space">
    <w:name w:val="apple-converted-space"/>
    <w:basedOn w:val="a0"/>
    <w:rsid w:val="00941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2805</Words>
  <Characters>15994</Characters>
  <Application>Microsoft Office Word</Application>
  <DocSecurity>0</DocSecurity>
  <Lines>133</Lines>
  <Paragraphs>37</Paragraphs>
  <ScaleCrop>false</ScaleCrop>
  <Company/>
  <LinksUpToDate>false</LinksUpToDate>
  <CharactersWithSpaces>18762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GlavVrach</dc:creator>
  <cp:lastModifiedBy>GlavVrach</cp:lastModifiedBy>
  <cp:revision>1</cp:revision>
  <dcterms:created xsi:type="dcterms:W3CDTF">2016-06-07T19:49:00Z</dcterms:created>
  <dcterms:modified xsi:type="dcterms:W3CDTF">2016-06-07T19:50:00Z</dcterms:modified>
</cp:coreProperties>
</file>